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-1057274</wp:posOffset>
                </wp:positionH>
                <wp:positionV relativeFrom="paragraph">
                  <wp:posOffset>57150</wp:posOffset>
                </wp:positionV>
                <wp:extent cx="6886575" cy="164377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9380" y="3109440"/>
                          <a:ext cx="6873240" cy="1341120"/>
                        </a:xfrm>
                        <a:prstGeom prst="rect">
                          <a:avLst/>
                        </a:prstGeom>
                        <a:solidFill>
                          <a:srgbClr val="B2325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-1057274</wp:posOffset>
                </wp:positionH>
                <wp:positionV relativeFrom="paragraph">
                  <wp:posOffset>57150</wp:posOffset>
                </wp:positionV>
                <wp:extent cx="6886575" cy="164377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16437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ind w:left="142" w:firstLine="0"/>
        <w:rPr>
          <w:rFonts w:ascii="Calibri" w:cs="Calibri" w:eastAsia="Calibri" w:hAnsi="Calibri"/>
          <w:b w:val="1"/>
          <w:color w:val="fffff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6"/>
          <w:szCs w:val="36"/>
          <w:rtl w:val="0"/>
        </w:rPr>
        <w:t xml:space="preserve">XXV SEMINARIO INTERNACIONAL DE CUIDADO</w:t>
      </w:r>
    </w:p>
    <w:p w:rsidR="00000000" w:rsidDel="00000000" w:rsidP="00000000" w:rsidRDefault="00000000" w:rsidRPr="00000000" w14:paraId="00000013">
      <w:pPr>
        <w:ind w:left="142" w:firstLine="0"/>
        <w:rPr>
          <w:rFonts w:ascii="Calibri" w:cs="Calibri" w:eastAsia="Calibri" w:hAnsi="Calibri"/>
          <w:b w:val="1"/>
          <w:color w:val="fffff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6"/>
          <w:szCs w:val="36"/>
          <w:rtl w:val="0"/>
        </w:rPr>
        <w:t xml:space="preserve">"Impacto de la pandemia en el ejercicio de la profesión: aprendizajes y desafíos para el cuidado, la investigación y la educación"</w:t>
      </w:r>
    </w:p>
    <w:p w:rsidR="00000000" w:rsidDel="00000000" w:rsidP="00000000" w:rsidRDefault="00000000" w:rsidRPr="00000000" w14:paraId="00000014">
      <w:pPr>
        <w:ind w:left="142" w:firstLine="0"/>
        <w:rPr>
          <w:rFonts w:ascii="Calibri" w:cs="Calibri" w:eastAsia="Calibri" w:hAnsi="Calibri"/>
          <w:b w:val="1"/>
          <w:color w:val="ffffff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6"/>
          <w:szCs w:val="36"/>
          <w:rtl w:val="0"/>
        </w:rPr>
        <w:t xml:space="preserve">2021</w:t>
      </w:r>
    </w:p>
    <w:p w:rsidR="00000000" w:rsidDel="00000000" w:rsidP="00000000" w:rsidRDefault="00000000" w:rsidRPr="00000000" w14:paraId="00000015">
      <w:pPr>
        <w:ind w:left="142" w:firstLine="0"/>
        <w:rPr>
          <w:rFonts w:ascii="Calibri" w:cs="Calibri" w:eastAsia="Calibri" w:hAnsi="Calibri"/>
          <w:b w:val="1"/>
          <w:color w:val="ffff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FORMATO PARA REGISTRO DE RESUMEN: </w:t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TRABAJOS DERIVADOS DE EXPERIENCIA PRÁCTICA</w:t>
      </w:r>
    </w:p>
    <w:p w:rsidR="00000000" w:rsidDel="00000000" w:rsidP="00000000" w:rsidRDefault="00000000" w:rsidRPr="00000000" w14:paraId="00000018">
      <w:pPr>
        <w:ind w:left="142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2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2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96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6853"/>
        <w:tblGridChange w:id="0">
          <w:tblGrid>
            <w:gridCol w:w="1843"/>
            <w:gridCol w:w="6853"/>
          </w:tblGrid>
        </w:tblGridChange>
      </w:tblGrid>
      <w:tr>
        <w:trPr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Autores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 indicando su respectiva formación, vinculación al trabajo, la institución a la que pertenecen y/o patrocina, ciudad y país.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Grupo, centro de investigación, estudio o institución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Seleccione el área temática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</w:tc>
      </w:tr>
    </w:tbl>
    <w:p w:rsidR="00000000" w:rsidDel="00000000" w:rsidP="00000000" w:rsidRDefault="00000000" w:rsidRPr="00000000" w14:paraId="0000003E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Revisar en términos de convocatoria las áreas temáticas del seminario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Información de correspondencia: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96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51"/>
        <w:gridCol w:w="6845"/>
        <w:tblGridChange w:id="0">
          <w:tblGrid>
            <w:gridCol w:w="1851"/>
            <w:gridCol w:w="6845"/>
          </w:tblGrid>
        </w:tblGridChange>
      </w:tblGrid>
      <w:tr>
        <w:trPr>
          <w:trHeight w:val="223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Autor principal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</w:tc>
      </w:tr>
      <w:tr>
        <w:trPr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Correo electrónico </w:t>
            </w:r>
          </w:p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 correo institucional y personal o de respaldo:</w:t>
            </w:r>
          </w:p>
        </w:tc>
      </w:tr>
      <w:tr>
        <w:trPr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Números de contacto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 su número fijo y/o número celular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RESUMEN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7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6804"/>
        <w:tblGridChange w:id="0">
          <w:tblGrid>
            <w:gridCol w:w="1843"/>
            <w:gridCol w:w="6804"/>
          </w:tblGrid>
        </w:tblGridChange>
      </w:tblGrid>
      <w:tr>
        <w:trPr>
          <w:tblHeader w:val="0"/>
        </w:trP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Escriba aquí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3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Palabras Clave (máximo 3)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59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5A">
            <w:pPr>
              <w:spacing w:after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un máximo de 500 palabras indique:</w:t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Introducción: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 del problema o necesidad: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Intervención, estrategias o práctica implementada: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Resultados de la experiencia: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Limitaciones, dificultades y/o aciertos: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Referencias (máximo 5):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782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BD63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C608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hhKSolosn3NnhYv1DAzRbol3Q==">AMUW2mWhlFeWH4ZDIpLoL+ZDWoIRGnqrpP1rikgo6NMrCPuj6iAayzWyZeNRTF7vUmqitTZw168PfCsw5zWt8s9vZmg0rvbYcsBDprrvCdtnzKcBBUOxrXxxXPPiTdmz4LJEoj56tP+C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2021-06-30T14:00:00Z</dcterms:created>
  <dc:creator>Adm</dc:creator>
</cp:coreProperties>
</file>